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="137" w:tblpY="2221"/>
        <w:tblW w:w="0" w:type="auto"/>
        <w:tblLook w:val="04A0" w:firstRow="1" w:lastRow="0" w:firstColumn="1" w:lastColumn="0" w:noHBand="0" w:noVBand="1"/>
      </w:tblPr>
      <w:tblGrid>
        <w:gridCol w:w="5091"/>
        <w:gridCol w:w="68"/>
        <w:gridCol w:w="5160"/>
      </w:tblGrid>
      <w:tr w:rsidR="00651D2B" w14:paraId="06A09FFD" w14:textId="77777777" w:rsidTr="003C3208">
        <w:tc>
          <w:tcPr>
            <w:tcW w:w="10319" w:type="dxa"/>
            <w:gridSpan w:val="3"/>
          </w:tcPr>
          <w:p w14:paraId="074BEBC5" w14:textId="696633EF" w:rsidR="00651D2B" w:rsidRPr="00651D2B" w:rsidRDefault="00651D2B" w:rsidP="00651D2B">
            <w:pPr>
              <w:spacing w:before="120" w:after="120"/>
              <w:jc w:val="center"/>
              <w:rPr>
                <w:rFonts w:ascii="Arial" w:hAnsi="Arial" w:cs="Arial"/>
                <w:b/>
                <w:color w:val="1F4E79"/>
              </w:rPr>
            </w:pPr>
            <w:r w:rsidRPr="00651D2B">
              <w:rPr>
                <w:rFonts w:ascii="Arial" w:hAnsi="Arial" w:cs="Arial"/>
                <w:b/>
                <w:color w:val="1F4E79"/>
              </w:rPr>
              <w:t>THIS</w:t>
            </w:r>
            <w:r w:rsidRPr="00651D2B">
              <w:rPr>
                <w:rFonts w:ascii="Arial" w:hAnsi="Arial" w:cs="Arial"/>
                <w:b/>
                <w:color w:val="1F4E79"/>
                <w:spacing w:val="-3"/>
              </w:rPr>
              <w:t xml:space="preserve"> </w:t>
            </w:r>
            <w:r w:rsidRPr="00651D2B">
              <w:rPr>
                <w:rFonts w:ascii="Arial" w:hAnsi="Arial" w:cs="Arial"/>
                <w:b/>
                <w:color w:val="1F4E79"/>
              </w:rPr>
              <w:t>FORM</w:t>
            </w:r>
            <w:r w:rsidRPr="00651D2B">
              <w:rPr>
                <w:rFonts w:ascii="Arial" w:hAnsi="Arial" w:cs="Arial"/>
                <w:b/>
                <w:color w:val="1F4E79"/>
                <w:spacing w:val="-1"/>
              </w:rPr>
              <w:t xml:space="preserve"> </w:t>
            </w:r>
            <w:r w:rsidRPr="00651D2B">
              <w:rPr>
                <w:rFonts w:ascii="Arial" w:hAnsi="Arial" w:cs="Arial"/>
                <w:b/>
                <w:color w:val="1F4E79"/>
              </w:rPr>
              <w:t>IS</w:t>
            </w:r>
            <w:r w:rsidRPr="00651D2B">
              <w:rPr>
                <w:rFonts w:ascii="Arial" w:hAnsi="Arial" w:cs="Arial"/>
                <w:b/>
                <w:color w:val="1F4E79"/>
                <w:spacing w:val="-2"/>
              </w:rPr>
              <w:t xml:space="preserve"> </w:t>
            </w:r>
            <w:r w:rsidRPr="00651D2B">
              <w:rPr>
                <w:rFonts w:ascii="Arial" w:hAnsi="Arial" w:cs="Arial"/>
                <w:b/>
                <w:color w:val="1F4E79"/>
              </w:rPr>
              <w:t>A</w:t>
            </w:r>
            <w:r w:rsidRPr="00651D2B">
              <w:rPr>
                <w:rFonts w:ascii="Arial" w:hAnsi="Arial" w:cs="Arial"/>
                <w:b/>
                <w:color w:val="1F4E79"/>
                <w:spacing w:val="-1"/>
              </w:rPr>
              <w:t xml:space="preserve"> </w:t>
            </w:r>
            <w:r w:rsidRPr="00651D2B">
              <w:rPr>
                <w:rFonts w:ascii="Arial" w:hAnsi="Arial" w:cs="Arial"/>
                <w:b/>
                <w:color w:val="1F4E79"/>
              </w:rPr>
              <w:t>LEGAL REQUIREMENT OF</w:t>
            </w:r>
            <w:r w:rsidRPr="00651D2B">
              <w:rPr>
                <w:rFonts w:ascii="Arial" w:hAnsi="Arial" w:cs="Arial"/>
                <w:b/>
                <w:color w:val="1F4E79"/>
                <w:spacing w:val="-2"/>
              </w:rPr>
              <w:t xml:space="preserve"> </w:t>
            </w:r>
            <w:r w:rsidRPr="00651D2B">
              <w:rPr>
                <w:rFonts w:ascii="Arial" w:hAnsi="Arial" w:cs="Arial"/>
                <w:b/>
                <w:color w:val="1F4E79"/>
              </w:rPr>
              <w:t>THE BRITISH HEALTH</w:t>
            </w:r>
            <w:r w:rsidRPr="00651D2B">
              <w:rPr>
                <w:rFonts w:ascii="Arial" w:hAnsi="Arial" w:cs="Arial"/>
                <w:b/>
                <w:color w:val="1F4E79"/>
                <w:spacing w:val="-2"/>
              </w:rPr>
              <w:t xml:space="preserve"> </w:t>
            </w:r>
            <w:r w:rsidRPr="00651D2B">
              <w:rPr>
                <w:rFonts w:ascii="Arial" w:hAnsi="Arial" w:cs="Arial"/>
                <w:b/>
                <w:color w:val="1F4E79"/>
              </w:rPr>
              <w:t>&amp;</w:t>
            </w:r>
            <w:r w:rsidRPr="00651D2B">
              <w:rPr>
                <w:rFonts w:ascii="Arial" w:hAnsi="Arial" w:cs="Arial"/>
                <w:b/>
                <w:color w:val="1F4E79"/>
                <w:spacing w:val="-4"/>
              </w:rPr>
              <w:t xml:space="preserve"> </w:t>
            </w:r>
            <w:r w:rsidRPr="00651D2B">
              <w:rPr>
                <w:rFonts w:ascii="Arial" w:hAnsi="Arial" w:cs="Arial"/>
                <w:b/>
                <w:color w:val="1F4E79"/>
              </w:rPr>
              <w:t>SAFETY</w:t>
            </w:r>
            <w:r w:rsidRPr="00651D2B">
              <w:rPr>
                <w:rFonts w:ascii="Arial" w:hAnsi="Arial" w:cs="Arial"/>
                <w:b/>
                <w:color w:val="1F4E79"/>
                <w:spacing w:val="-2"/>
              </w:rPr>
              <w:t xml:space="preserve"> </w:t>
            </w:r>
            <w:r w:rsidRPr="00651D2B">
              <w:rPr>
                <w:rFonts w:ascii="Arial" w:hAnsi="Arial" w:cs="Arial"/>
                <w:b/>
                <w:color w:val="1F4E79"/>
              </w:rPr>
              <w:t>REGULATIONS. CONTROL OF SUBSTANCES HAZARDOUS TO HEALTH (COSHH).</w:t>
            </w:r>
          </w:p>
        </w:tc>
      </w:tr>
      <w:tr w:rsidR="00651D2B" w14:paraId="20C3014F" w14:textId="77777777" w:rsidTr="00651D2B">
        <w:tc>
          <w:tcPr>
            <w:tcW w:w="5091" w:type="dxa"/>
          </w:tcPr>
          <w:p w14:paraId="5B2661F5" w14:textId="07D6B02A" w:rsidR="00651D2B" w:rsidRPr="00651D2B" w:rsidRDefault="00651D2B" w:rsidP="00651D2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Customer:</w:t>
            </w:r>
          </w:p>
        </w:tc>
        <w:tc>
          <w:tcPr>
            <w:tcW w:w="5228" w:type="dxa"/>
            <w:gridSpan w:val="2"/>
          </w:tcPr>
          <w:p w14:paraId="6A88E4EB" w14:textId="4D4A8623" w:rsidR="00651D2B" w:rsidRPr="00651D2B" w:rsidRDefault="00651D2B" w:rsidP="00651D2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Contact Name: </w:t>
            </w:r>
          </w:p>
        </w:tc>
      </w:tr>
      <w:tr w:rsidR="00651D2B" w14:paraId="055961B2" w14:textId="77777777" w:rsidTr="00651D2B">
        <w:tc>
          <w:tcPr>
            <w:tcW w:w="5091" w:type="dxa"/>
            <w:vMerge w:val="restart"/>
          </w:tcPr>
          <w:p w14:paraId="27EEDCA3" w14:textId="77777777" w:rsidR="00651D2B" w:rsidRDefault="00651D2B" w:rsidP="00651D2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Return Address:</w:t>
            </w:r>
          </w:p>
          <w:p w14:paraId="741609CA" w14:textId="789AABD8" w:rsidR="004C337D" w:rsidRPr="00651D2B" w:rsidRDefault="004C337D" w:rsidP="00651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228" w:type="dxa"/>
            <w:gridSpan w:val="2"/>
          </w:tcPr>
          <w:p w14:paraId="0C827F46" w14:textId="2FECD652" w:rsidR="00651D2B" w:rsidRPr="00651D2B" w:rsidRDefault="00651D2B" w:rsidP="00651D2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No.:</w:t>
            </w:r>
          </w:p>
        </w:tc>
      </w:tr>
      <w:tr w:rsidR="00651D2B" w14:paraId="218AC471" w14:textId="77777777" w:rsidTr="00651D2B">
        <w:tc>
          <w:tcPr>
            <w:tcW w:w="5091" w:type="dxa"/>
            <w:vMerge/>
          </w:tcPr>
          <w:p w14:paraId="5105A528" w14:textId="77777777" w:rsidR="00651D2B" w:rsidRPr="00651D2B" w:rsidRDefault="00651D2B" w:rsidP="00651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228" w:type="dxa"/>
            <w:gridSpan w:val="2"/>
          </w:tcPr>
          <w:p w14:paraId="609DD1E9" w14:textId="51EEBA45" w:rsidR="00651D2B" w:rsidRPr="00651D2B" w:rsidRDefault="00651D2B" w:rsidP="00651D2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Purchase Order No.:</w:t>
            </w:r>
          </w:p>
        </w:tc>
      </w:tr>
      <w:tr w:rsidR="00651D2B" w14:paraId="342AD653" w14:textId="77777777" w:rsidTr="00651D2B">
        <w:tc>
          <w:tcPr>
            <w:tcW w:w="5091" w:type="dxa"/>
          </w:tcPr>
          <w:p w14:paraId="639EF2FF" w14:textId="5782E2C7" w:rsidR="00651D2B" w:rsidRPr="00651D2B" w:rsidRDefault="00651D2B" w:rsidP="00651D2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Instrument:</w:t>
            </w:r>
          </w:p>
        </w:tc>
        <w:tc>
          <w:tcPr>
            <w:tcW w:w="5228" w:type="dxa"/>
            <w:gridSpan w:val="2"/>
          </w:tcPr>
          <w:p w14:paraId="63DD1992" w14:textId="4C2FE800" w:rsidR="00651D2B" w:rsidRPr="00651D2B" w:rsidRDefault="00651D2B" w:rsidP="00651D2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Serial No.:</w:t>
            </w:r>
          </w:p>
        </w:tc>
      </w:tr>
      <w:tr w:rsidR="00651D2B" w14:paraId="4B81046F" w14:textId="77777777" w:rsidTr="00651D2B">
        <w:tc>
          <w:tcPr>
            <w:tcW w:w="5091" w:type="dxa"/>
          </w:tcPr>
          <w:p w14:paraId="6A6CF149" w14:textId="690C50FF" w:rsidR="00651D2B" w:rsidRPr="00651D2B" w:rsidRDefault="00651D2B" w:rsidP="00651D2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Diameter:</w:t>
            </w:r>
          </w:p>
        </w:tc>
        <w:tc>
          <w:tcPr>
            <w:tcW w:w="5228" w:type="dxa"/>
            <w:gridSpan w:val="2"/>
          </w:tcPr>
          <w:p w14:paraId="70717421" w14:textId="17171B40" w:rsidR="00651D2B" w:rsidRPr="00651D2B" w:rsidRDefault="00651D2B" w:rsidP="00651D2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Process Connection:</w:t>
            </w:r>
          </w:p>
        </w:tc>
      </w:tr>
      <w:tr w:rsidR="004C337D" w14:paraId="0E528649" w14:textId="77777777" w:rsidTr="004C337D">
        <w:tc>
          <w:tcPr>
            <w:tcW w:w="10319" w:type="dxa"/>
            <w:gridSpan w:val="3"/>
            <w:shd w:val="clear" w:color="auto" w:fill="D9D9D9" w:themeFill="background1" w:themeFillShade="D9"/>
          </w:tcPr>
          <w:p w14:paraId="57F5DE00" w14:textId="7038D8B1" w:rsidR="004C337D" w:rsidRPr="004C337D" w:rsidRDefault="004C337D" w:rsidP="004C337D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4C337D">
              <w:rPr>
                <w:rFonts w:ascii="Arial" w:hAnsi="Arial" w:cs="Arial"/>
                <w:b/>
                <w:bCs/>
              </w:rPr>
              <w:t>CALIBRATION AND TEST INFORMATION</w:t>
            </w:r>
          </w:p>
        </w:tc>
      </w:tr>
      <w:tr w:rsidR="004C337D" w14:paraId="1F81A43D" w14:textId="77777777" w:rsidTr="00991DFD">
        <w:tc>
          <w:tcPr>
            <w:tcW w:w="10319" w:type="dxa"/>
            <w:gridSpan w:val="3"/>
          </w:tcPr>
          <w:p w14:paraId="1D0D3A48" w14:textId="0492C446" w:rsidR="004C337D" w:rsidRPr="00651D2B" w:rsidRDefault="00BC0A56" w:rsidP="004C33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30"/>
                <w:tab w:val="left" w:pos="7800"/>
                <w:tab w:val="right" w:pos="10103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805852" wp14:editId="4632B21D">
                      <wp:simplePos x="0" y="0"/>
                      <wp:positionH relativeFrom="column">
                        <wp:posOffset>5642610</wp:posOffset>
                      </wp:positionH>
                      <wp:positionV relativeFrom="paragraph">
                        <wp:posOffset>254635</wp:posOffset>
                      </wp:positionV>
                      <wp:extent cx="771525" cy="0"/>
                      <wp:effectExtent l="0" t="0" r="0" b="0"/>
                      <wp:wrapNone/>
                      <wp:docPr id="172590516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1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ACCC8D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4.3pt,20.05pt" to="505.0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C337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78CE1F" wp14:editId="286600D0">
                      <wp:simplePos x="0" y="0"/>
                      <wp:positionH relativeFrom="column">
                        <wp:posOffset>1318260</wp:posOffset>
                      </wp:positionH>
                      <wp:positionV relativeFrom="paragraph">
                        <wp:posOffset>245110</wp:posOffset>
                      </wp:positionV>
                      <wp:extent cx="1162050" cy="0"/>
                      <wp:effectExtent l="0" t="0" r="0" b="0"/>
                      <wp:wrapNone/>
                      <wp:docPr id="1265006328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2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76A830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8pt,19.3pt" to="195.3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C337D">
              <w:rPr>
                <w:rFonts w:ascii="Arial" w:hAnsi="Arial" w:cs="Arial"/>
              </w:rPr>
              <w:t>Meter Flow Range:</w:t>
            </w:r>
            <w:r w:rsidR="004C337D">
              <w:rPr>
                <w:rFonts w:ascii="Arial" w:hAnsi="Arial" w:cs="Arial"/>
              </w:rPr>
              <w:tab/>
            </w:r>
            <w:r w:rsidR="004C337D">
              <w:rPr>
                <w:rFonts w:ascii="Arial" w:hAnsi="Arial" w:cs="Arial"/>
              </w:rPr>
              <w:tab/>
            </w:r>
            <w:r w:rsidR="004C337D">
              <w:rPr>
                <w:rFonts w:ascii="Arial" w:hAnsi="Arial" w:cs="Arial"/>
              </w:rPr>
              <w:tab/>
            </w:r>
            <w:r w:rsidR="004C337D">
              <w:rPr>
                <w:rFonts w:ascii="Arial" w:hAnsi="Arial" w:cs="Arial"/>
              </w:rPr>
              <w:tab/>
              <w:t xml:space="preserve">l/s </w:t>
            </w:r>
            <w:sdt>
              <w:sdtPr>
                <w:rPr>
                  <w:rFonts w:ascii="Arial" w:hAnsi="Arial" w:cs="Arial"/>
                </w:rPr>
                <w:id w:val="212064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37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C337D">
              <w:rPr>
                <w:rFonts w:ascii="Arial" w:hAnsi="Arial" w:cs="Arial"/>
              </w:rPr>
              <w:t xml:space="preserve">     l/min </w:t>
            </w:r>
            <w:sdt>
              <w:sdtPr>
                <w:rPr>
                  <w:rFonts w:ascii="Arial" w:hAnsi="Arial" w:cs="Arial"/>
                </w:rPr>
                <w:id w:val="-83738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37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C337D">
              <w:rPr>
                <w:rFonts w:ascii="Arial" w:hAnsi="Arial" w:cs="Arial"/>
              </w:rPr>
              <w:t xml:space="preserve">     l/hr </w:t>
            </w:r>
            <w:sdt>
              <w:sdtPr>
                <w:rPr>
                  <w:rFonts w:ascii="Arial" w:hAnsi="Arial" w:cs="Arial"/>
                </w:rPr>
                <w:id w:val="-883566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37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C337D">
              <w:rPr>
                <w:rFonts w:ascii="Arial" w:hAnsi="Arial" w:cs="Arial"/>
              </w:rPr>
              <w:t xml:space="preserve">     m3/hr </w:t>
            </w:r>
            <w:sdt>
              <w:sdtPr>
                <w:rPr>
                  <w:rFonts w:ascii="Arial" w:hAnsi="Arial" w:cs="Arial"/>
                </w:rPr>
                <w:id w:val="1801955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37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C337D">
              <w:rPr>
                <w:rFonts w:ascii="Arial" w:hAnsi="Arial" w:cs="Arial"/>
              </w:rPr>
              <w:t xml:space="preserve">     Other:</w:t>
            </w:r>
            <w:r w:rsidR="003133FC">
              <w:rPr>
                <w:rFonts w:ascii="Arial" w:hAnsi="Arial" w:cs="Arial"/>
              </w:rPr>
              <w:t xml:space="preserve">  </w:t>
            </w:r>
          </w:p>
        </w:tc>
      </w:tr>
      <w:tr w:rsidR="004C337D" w14:paraId="4981790F" w14:textId="77777777" w:rsidTr="00991DFD">
        <w:tc>
          <w:tcPr>
            <w:tcW w:w="10319" w:type="dxa"/>
            <w:gridSpan w:val="3"/>
          </w:tcPr>
          <w:p w14:paraId="3566F2E8" w14:textId="3A14AE58" w:rsidR="004C337D" w:rsidRDefault="003133FC" w:rsidP="003133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95"/>
                <w:tab w:val="left" w:pos="6210"/>
                <w:tab w:val="left" w:pos="8130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Meter Power Supply: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           8V DC </w:t>
            </w:r>
            <w:sdt>
              <w:sdtPr>
                <w:rPr>
                  <w:rFonts w:ascii="Arial" w:hAnsi="Arial" w:cs="Arial"/>
                </w:rPr>
                <w:id w:val="802271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12-24V DC </w:t>
            </w:r>
            <w:sdt>
              <w:sdtPr>
                <w:rPr>
                  <w:rFonts w:ascii="Arial" w:hAnsi="Arial" w:cs="Arial"/>
                </w:rPr>
                <w:id w:val="60615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110/240V AC </w:t>
            </w:r>
            <w:sdt>
              <w:sdtPr>
                <w:rPr>
                  <w:rFonts w:ascii="Arial" w:hAnsi="Arial" w:cs="Arial"/>
                </w:rPr>
                <w:id w:val="-1862501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N/A </w:t>
            </w:r>
            <w:sdt>
              <w:sdtPr>
                <w:rPr>
                  <w:rFonts w:ascii="Arial" w:hAnsi="Arial" w:cs="Arial"/>
                </w:rPr>
                <w:id w:val="1045256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A5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3133FC" w14:paraId="092A223C" w14:textId="77777777" w:rsidTr="00991DFD">
        <w:tc>
          <w:tcPr>
            <w:tcW w:w="10319" w:type="dxa"/>
            <w:gridSpan w:val="3"/>
          </w:tcPr>
          <w:p w14:paraId="6A7798B4" w14:textId="39B98C78" w:rsidR="003133FC" w:rsidRDefault="003133FC" w:rsidP="003133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95"/>
                <w:tab w:val="center" w:pos="5051"/>
                <w:tab w:val="left" w:pos="7455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Meter to be tested </w:t>
            </w:r>
            <w:proofErr w:type="gramStart"/>
            <w:r>
              <w:rPr>
                <w:rFonts w:ascii="Arial" w:hAnsi="Arial" w:cs="Arial"/>
              </w:rPr>
              <w:t>using:</w:t>
            </w:r>
            <w:proofErr w:type="gramEnd"/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           Pulse Output </w:t>
            </w:r>
            <w:sdt>
              <w:sdtPr>
                <w:rPr>
                  <w:rFonts w:ascii="Arial" w:hAnsi="Arial" w:cs="Arial"/>
                </w:rPr>
                <w:id w:val="-437366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4-20mA Output </w:t>
            </w:r>
            <w:sdt>
              <w:sdtPr>
                <w:rPr>
                  <w:rFonts w:ascii="Arial" w:hAnsi="Arial" w:cs="Arial"/>
                </w:rPr>
                <w:id w:val="-1679415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Display Only </w:t>
            </w:r>
            <w:sdt>
              <w:sdtPr>
                <w:rPr>
                  <w:rFonts w:ascii="Arial" w:hAnsi="Arial" w:cs="Arial"/>
                </w:rPr>
                <w:id w:val="-1291968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3133FC" w14:paraId="7E59D0F7" w14:textId="77777777" w:rsidTr="00991DFD">
        <w:tc>
          <w:tcPr>
            <w:tcW w:w="10319" w:type="dxa"/>
            <w:gridSpan w:val="3"/>
          </w:tcPr>
          <w:p w14:paraId="36F8B58E" w14:textId="06AE1936" w:rsidR="003133FC" w:rsidRDefault="003133FC" w:rsidP="003133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020"/>
                <w:tab w:val="left" w:pos="6165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Calibration Points Required:</w:t>
            </w:r>
            <w:r>
              <w:rPr>
                <w:rFonts w:ascii="Arial" w:hAnsi="Arial" w:cs="Arial"/>
              </w:rPr>
              <w:tab/>
              <w:t xml:space="preserve">3 </w:t>
            </w:r>
            <w:sdt>
              <w:sdtPr>
                <w:rPr>
                  <w:rFonts w:ascii="Arial" w:hAnsi="Arial" w:cs="Arial"/>
                </w:rPr>
                <w:id w:val="-1568107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5 </w:t>
            </w:r>
            <w:sdt>
              <w:sdtPr>
                <w:rPr>
                  <w:rFonts w:ascii="Arial" w:hAnsi="Arial" w:cs="Arial"/>
                </w:rPr>
                <w:id w:val="-1881696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ab/>
              <w:t xml:space="preserve">     7 </w:t>
            </w:r>
            <w:sdt>
              <w:sdtPr>
                <w:rPr>
                  <w:rFonts w:ascii="Arial" w:hAnsi="Arial" w:cs="Arial"/>
                </w:rPr>
                <w:id w:val="-1030186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10 </w:t>
            </w:r>
            <w:sdt>
              <w:sdtPr>
                <w:rPr>
                  <w:rFonts w:ascii="Arial" w:hAnsi="Arial" w:cs="Arial"/>
                </w:rPr>
                <w:id w:val="1878206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ab/>
              <w:t>Repeats:</w:t>
            </w:r>
            <w:r>
              <w:rPr>
                <w:rFonts w:ascii="Arial" w:hAnsi="Arial" w:cs="Arial"/>
              </w:rPr>
              <w:tab/>
              <w:t xml:space="preserve">1 </w:t>
            </w:r>
            <w:sdt>
              <w:sdtPr>
                <w:rPr>
                  <w:rFonts w:ascii="Arial" w:hAnsi="Arial" w:cs="Arial"/>
                </w:rPr>
                <w:id w:val="-1513750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2 </w:t>
            </w:r>
            <w:sdt>
              <w:sdtPr>
                <w:rPr>
                  <w:rFonts w:ascii="Arial" w:hAnsi="Arial" w:cs="Arial"/>
                </w:rPr>
                <w:id w:val="181699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3 </w:t>
            </w:r>
            <w:sdt>
              <w:sdtPr>
                <w:rPr>
                  <w:rFonts w:ascii="Arial" w:hAnsi="Arial" w:cs="Arial"/>
                </w:rPr>
                <w:id w:val="-38256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3133FC" w14:paraId="20911B2C" w14:textId="77777777" w:rsidTr="00984B33">
        <w:trPr>
          <w:trHeight w:val="1028"/>
        </w:trPr>
        <w:tc>
          <w:tcPr>
            <w:tcW w:w="10319" w:type="dxa"/>
            <w:gridSpan w:val="3"/>
          </w:tcPr>
          <w:p w14:paraId="643D6149" w14:textId="77777777" w:rsidR="003133FC" w:rsidRDefault="003133FC" w:rsidP="003133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020"/>
                <w:tab w:val="left" w:pos="6165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Calibration Data Required:</w:t>
            </w:r>
            <w:r>
              <w:rPr>
                <w:rFonts w:ascii="Arial" w:hAnsi="Arial" w:cs="Arial"/>
              </w:rPr>
              <w:tab/>
              <w:t xml:space="preserve">Flow Rates c/w mA Values </w:t>
            </w:r>
            <w:sdt>
              <w:sdtPr>
                <w:rPr>
                  <w:rFonts w:ascii="Arial" w:hAnsi="Arial" w:cs="Arial"/>
                </w:rPr>
                <w:id w:val="-595552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ab/>
              <w:t xml:space="preserve">Flow Rates c/w Frequency (Hz) </w:t>
            </w:r>
            <w:sdt>
              <w:sdtPr>
                <w:rPr>
                  <w:rFonts w:ascii="Arial" w:hAnsi="Arial" w:cs="Arial"/>
                </w:rPr>
                <w:id w:val="1421149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638FD952" w14:textId="55BC8F57" w:rsidR="003133FC" w:rsidRPr="003133FC" w:rsidRDefault="003133FC" w:rsidP="003133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020"/>
                <w:tab w:val="left" w:pos="6165"/>
              </w:tabs>
              <w:spacing w:before="120" w:after="120"/>
              <w:rPr>
                <w:rFonts w:ascii="Arial" w:hAnsi="Arial" w:cs="Arial"/>
              </w:rPr>
            </w:pPr>
            <w:r w:rsidRPr="003133FC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If unsure, tick ‘Error Only’</w:t>
            </w:r>
            <w:r>
              <w:rPr>
                <w:rFonts w:ascii="Arial" w:hAnsi="Arial" w:cs="Arial"/>
                <w:color w:val="808080" w:themeColor="background1" w:themeShade="80"/>
              </w:rPr>
              <w:tab/>
            </w:r>
            <w:r>
              <w:rPr>
                <w:rFonts w:ascii="Arial" w:hAnsi="Arial" w:cs="Arial"/>
                <w:color w:val="808080" w:themeColor="background1" w:themeShade="80"/>
              </w:rPr>
              <w:tab/>
            </w:r>
            <w:r w:rsidRPr="003133FC">
              <w:rPr>
                <w:rFonts w:ascii="Arial" w:hAnsi="Arial" w:cs="Arial"/>
              </w:rPr>
              <w:t>Pulses Collected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673176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Average K-factor </w:t>
            </w:r>
            <w:sdt>
              <w:sdtPr>
                <w:rPr>
                  <w:rFonts w:ascii="Arial" w:hAnsi="Arial" w:cs="Arial"/>
                </w:rPr>
                <w:id w:val="-4316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Error Only (%) </w:t>
            </w:r>
            <w:sdt>
              <w:sdtPr>
                <w:rPr>
                  <w:rFonts w:ascii="Arial" w:hAnsi="Arial" w:cs="Arial"/>
                </w:rPr>
                <w:id w:val="-916777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3133FC" w14:paraId="75ACEFE7" w14:textId="77777777" w:rsidTr="003133FC">
        <w:trPr>
          <w:trHeight w:val="518"/>
        </w:trPr>
        <w:tc>
          <w:tcPr>
            <w:tcW w:w="10319" w:type="dxa"/>
            <w:gridSpan w:val="3"/>
            <w:shd w:val="clear" w:color="auto" w:fill="D9D9D9" w:themeFill="background1" w:themeFillShade="D9"/>
          </w:tcPr>
          <w:p w14:paraId="1AE59C61" w14:textId="34EA0C66" w:rsidR="003133FC" w:rsidRPr="003133FC" w:rsidRDefault="003133FC" w:rsidP="003133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020"/>
                <w:tab w:val="left" w:pos="6165"/>
              </w:tabs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3133FC">
              <w:rPr>
                <w:rFonts w:ascii="Arial" w:hAnsi="Arial" w:cs="Arial"/>
                <w:b/>
                <w:bCs/>
              </w:rPr>
              <w:t>COSHH INFORMATION</w:t>
            </w:r>
          </w:p>
        </w:tc>
      </w:tr>
      <w:tr w:rsidR="003133FC" w14:paraId="57D59261" w14:textId="77777777" w:rsidTr="00984B33">
        <w:trPr>
          <w:trHeight w:val="517"/>
        </w:trPr>
        <w:tc>
          <w:tcPr>
            <w:tcW w:w="10319" w:type="dxa"/>
            <w:gridSpan w:val="3"/>
          </w:tcPr>
          <w:p w14:paraId="70571535" w14:textId="349C0B8A" w:rsidR="003133FC" w:rsidRDefault="003133FC" w:rsidP="003133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020"/>
                <w:tab w:val="left" w:pos="6165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liquid has the flowmeter been measuring? </w:t>
            </w:r>
          </w:p>
        </w:tc>
      </w:tr>
      <w:tr w:rsidR="004D20C3" w14:paraId="559E9EC9" w14:textId="77777777" w:rsidTr="00984B33">
        <w:trPr>
          <w:trHeight w:val="517"/>
        </w:trPr>
        <w:tc>
          <w:tcPr>
            <w:tcW w:w="10319" w:type="dxa"/>
            <w:gridSpan w:val="3"/>
          </w:tcPr>
          <w:p w14:paraId="120B468F" w14:textId="638CF227" w:rsidR="004D20C3" w:rsidRDefault="004D20C3" w:rsidP="003133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020"/>
                <w:tab w:val="left" w:pos="6165"/>
              </w:tabs>
              <w:spacing w:before="120" w:after="12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Is the unit clean and free of all contaminants?</w:t>
            </w:r>
            <w:r>
              <w:rPr>
                <w:rFonts w:ascii="Arial" w:hAnsi="Arial" w:cs="Arial"/>
                <w:noProof/>
              </w:rPr>
              <w:tab/>
              <w:t xml:space="preserve">YES </w:t>
            </w:r>
            <w:sdt>
              <w:sdtPr>
                <w:rPr>
                  <w:rFonts w:ascii="Arial" w:hAnsi="Arial" w:cs="Arial"/>
                  <w:noProof/>
                </w:rPr>
                <w:id w:val="-74986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sdtContent>
            </w:sdt>
            <w:r>
              <w:rPr>
                <w:rFonts w:ascii="Arial" w:hAnsi="Arial" w:cs="Arial"/>
                <w:noProof/>
              </w:rPr>
              <w:tab/>
            </w:r>
            <w:r>
              <w:rPr>
                <w:rFonts w:ascii="Arial" w:hAnsi="Arial" w:cs="Arial"/>
                <w:noProof/>
              </w:rPr>
              <w:tab/>
              <w:t xml:space="preserve">NO </w:t>
            </w:r>
            <w:sdt>
              <w:sdtPr>
                <w:rPr>
                  <w:rFonts w:ascii="Arial" w:hAnsi="Arial" w:cs="Arial"/>
                  <w:noProof/>
                </w:rPr>
                <w:id w:val="-2089678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sdtContent>
            </w:sdt>
          </w:p>
        </w:tc>
      </w:tr>
      <w:tr w:rsidR="004D20C3" w14:paraId="47BB77AD" w14:textId="77777777" w:rsidTr="00984B33">
        <w:trPr>
          <w:trHeight w:val="517"/>
        </w:trPr>
        <w:tc>
          <w:tcPr>
            <w:tcW w:w="10319" w:type="dxa"/>
            <w:gridSpan w:val="3"/>
          </w:tcPr>
          <w:p w14:paraId="340BE776" w14:textId="32F34511" w:rsidR="004D20C3" w:rsidRDefault="004D20C3" w:rsidP="003133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020"/>
                <w:tab w:val="left" w:pos="6165"/>
              </w:tabs>
              <w:spacing w:before="120" w:after="12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Is the unit safe to handle?</w:t>
            </w:r>
            <w:r>
              <w:rPr>
                <w:rFonts w:ascii="Arial" w:hAnsi="Arial" w:cs="Arial"/>
                <w:noProof/>
              </w:rPr>
              <w:tab/>
            </w:r>
            <w:r>
              <w:rPr>
                <w:rFonts w:ascii="Arial" w:hAnsi="Arial" w:cs="Arial"/>
                <w:noProof/>
              </w:rPr>
              <w:tab/>
            </w:r>
            <w:r>
              <w:rPr>
                <w:rFonts w:ascii="Arial" w:hAnsi="Arial" w:cs="Arial"/>
                <w:noProof/>
              </w:rPr>
              <w:tab/>
              <w:t xml:space="preserve">YES </w:t>
            </w:r>
            <w:sdt>
              <w:sdtPr>
                <w:rPr>
                  <w:rFonts w:ascii="Arial" w:hAnsi="Arial" w:cs="Arial"/>
                  <w:noProof/>
                </w:rPr>
                <w:id w:val="468722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sdtContent>
            </w:sdt>
            <w:r>
              <w:rPr>
                <w:rFonts w:ascii="Arial" w:hAnsi="Arial" w:cs="Arial"/>
                <w:noProof/>
              </w:rPr>
              <w:tab/>
            </w:r>
            <w:r>
              <w:rPr>
                <w:rFonts w:ascii="Arial" w:hAnsi="Arial" w:cs="Arial"/>
                <w:noProof/>
              </w:rPr>
              <w:tab/>
              <w:t xml:space="preserve">NO </w:t>
            </w:r>
            <w:sdt>
              <w:sdtPr>
                <w:rPr>
                  <w:rFonts w:ascii="Arial" w:hAnsi="Arial" w:cs="Arial"/>
                  <w:noProof/>
                </w:rPr>
                <w:id w:val="-62739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sdtContent>
            </w:sdt>
          </w:p>
        </w:tc>
      </w:tr>
      <w:tr w:rsidR="004D20C3" w14:paraId="60E5514E" w14:textId="77777777" w:rsidTr="00984B33">
        <w:trPr>
          <w:trHeight w:val="517"/>
        </w:trPr>
        <w:tc>
          <w:tcPr>
            <w:tcW w:w="10319" w:type="dxa"/>
            <w:gridSpan w:val="3"/>
          </w:tcPr>
          <w:p w14:paraId="4D0F5965" w14:textId="3107C0AC" w:rsidR="004D20C3" w:rsidRDefault="004D20C3" w:rsidP="003133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020"/>
                <w:tab w:val="left" w:pos="6165"/>
              </w:tabs>
              <w:spacing w:before="120" w:after="12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Method of cleaning: </w:t>
            </w:r>
          </w:p>
        </w:tc>
      </w:tr>
      <w:tr w:rsidR="004D20C3" w14:paraId="7C407C02" w14:textId="77777777" w:rsidTr="00984B33">
        <w:trPr>
          <w:trHeight w:val="517"/>
        </w:trPr>
        <w:tc>
          <w:tcPr>
            <w:tcW w:w="10319" w:type="dxa"/>
            <w:gridSpan w:val="3"/>
          </w:tcPr>
          <w:p w14:paraId="2C3B5BE0" w14:textId="79C7C16B" w:rsidR="004D20C3" w:rsidRDefault="004D20C3" w:rsidP="003133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020"/>
                <w:tab w:val="left" w:pos="6165"/>
              </w:tabs>
              <w:spacing w:before="120" w:after="12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Precautions to be taken:</w:t>
            </w:r>
          </w:p>
        </w:tc>
      </w:tr>
      <w:tr w:rsidR="00BC5574" w14:paraId="583FE75B" w14:textId="77777777" w:rsidTr="00434C98">
        <w:trPr>
          <w:trHeight w:val="517"/>
        </w:trPr>
        <w:tc>
          <w:tcPr>
            <w:tcW w:w="5159" w:type="dxa"/>
            <w:gridSpan w:val="2"/>
          </w:tcPr>
          <w:p w14:paraId="0CA93540" w14:textId="0FF97315" w:rsidR="00BC5574" w:rsidRDefault="00BC5574" w:rsidP="003133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020"/>
                <w:tab w:val="left" w:pos="6165"/>
              </w:tabs>
              <w:spacing w:before="120" w:after="12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Signature:</w:t>
            </w:r>
          </w:p>
        </w:tc>
        <w:tc>
          <w:tcPr>
            <w:tcW w:w="5160" w:type="dxa"/>
          </w:tcPr>
          <w:p w14:paraId="7457680E" w14:textId="37EB580C" w:rsidR="00BC5574" w:rsidRDefault="00BC5574" w:rsidP="003133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020"/>
                <w:tab w:val="left" w:pos="6165"/>
              </w:tabs>
              <w:spacing w:before="120" w:after="12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Date:</w:t>
            </w:r>
          </w:p>
        </w:tc>
      </w:tr>
      <w:tr w:rsidR="00BC5574" w14:paraId="1D55B1CE" w14:textId="77777777" w:rsidTr="00330C67">
        <w:trPr>
          <w:trHeight w:val="517"/>
        </w:trPr>
        <w:tc>
          <w:tcPr>
            <w:tcW w:w="5159" w:type="dxa"/>
            <w:gridSpan w:val="2"/>
            <w:tcBorders>
              <w:bottom w:val="single" w:sz="4" w:space="0" w:color="auto"/>
            </w:tcBorders>
          </w:tcPr>
          <w:p w14:paraId="32BF5C37" w14:textId="77777777" w:rsidR="00BC5574" w:rsidRDefault="00BC5574" w:rsidP="00B96C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020"/>
                <w:tab w:val="left" w:pos="6165"/>
              </w:tabs>
              <w:spacing w:before="12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Name:</w:t>
            </w:r>
          </w:p>
          <w:p w14:paraId="3B3376BE" w14:textId="1812BBC2" w:rsidR="00D45976" w:rsidRPr="00D45976" w:rsidRDefault="00D45976" w:rsidP="00B96C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020"/>
                <w:tab w:val="left" w:pos="6165"/>
              </w:tabs>
              <w:rPr>
                <w:rFonts w:ascii="Arial" w:hAnsi="Arial" w:cs="Arial"/>
                <w:i/>
                <w:iCs/>
                <w:noProof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noProof/>
                <w:color w:val="808080" w:themeColor="background1" w:themeShade="80"/>
                <w:sz w:val="16"/>
                <w:szCs w:val="16"/>
              </w:rPr>
              <w:t>Please print</w:t>
            </w:r>
          </w:p>
        </w:tc>
        <w:tc>
          <w:tcPr>
            <w:tcW w:w="5160" w:type="dxa"/>
            <w:tcBorders>
              <w:bottom w:val="single" w:sz="4" w:space="0" w:color="auto"/>
            </w:tcBorders>
          </w:tcPr>
          <w:p w14:paraId="405F2686" w14:textId="4F85DE4E" w:rsidR="00BC5574" w:rsidRDefault="00BC5574" w:rsidP="003133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020"/>
                <w:tab w:val="left" w:pos="6165"/>
              </w:tabs>
              <w:spacing w:before="120" w:after="12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Position:</w:t>
            </w:r>
          </w:p>
        </w:tc>
      </w:tr>
      <w:tr w:rsidR="00D542A7" w14:paraId="0AC8C6B3" w14:textId="77777777" w:rsidTr="00126878">
        <w:trPr>
          <w:trHeight w:val="517"/>
        </w:trPr>
        <w:tc>
          <w:tcPr>
            <w:tcW w:w="10319" w:type="dxa"/>
            <w:gridSpan w:val="3"/>
            <w:tcBorders>
              <w:left w:val="nil"/>
              <w:bottom w:val="nil"/>
              <w:right w:val="nil"/>
            </w:tcBorders>
          </w:tcPr>
          <w:p w14:paraId="2BDE50A6" w14:textId="5CA60FD2" w:rsidR="00D542A7" w:rsidRPr="00126878" w:rsidRDefault="00126878" w:rsidP="004C0BF7">
            <w:pPr>
              <w:pStyle w:val="BodyText"/>
              <w:spacing w:before="93"/>
              <w:ind w:left="179" w:right="107"/>
              <w:jc w:val="both"/>
            </w:pPr>
            <w:r>
              <w:rPr>
                <w:color w:val="1F4E79"/>
              </w:rPr>
              <w:t xml:space="preserve">Please note that meters </w:t>
            </w:r>
            <w:r>
              <w:rPr>
                <w:color w:val="1F4E79"/>
                <w:u w:val="thick" w:color="1F4E79"/>
              </w:rPr>
              <w:t>MUST</w:t>
            </w:r>
            <w:r>
              <w:rPr>
                <w:color w:val="1F4E79"/>
              </w:rPr>
              <w:t xml:space="preserve"> be returned clean and certified to be free of any oil, chemical or toxic contaminants. Equipment received without COSHH clearance will be quarantined until a certificate declaring the instrument as clean and contaminant free has been received.</w:t>
            </w:r>
          </w:p>
        </w:tc>
      </w:tr>
      <w:tr w:rsidR="00126878" w14:paraId="2C3206AA" w14:textId="77777777" w:rsidTr="00126878">
        <w:trPr>
          <w:trHeight w:val="517"/>
        </w:trPr>
        <w:tc>
          <w:tcPr>
            <w:tcW w:w="10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2AADDD" w14:textId="77777777" w:rsidR="004C0BF7" w:rsidRDefault="004C0BF7" w:rsidP="00C2281B">
            <w:pPr>
              <w:pStyle w:val="BodyText"/>
              <w:ind w:left="1950" w:right="1904"/>
              <w:jc w:val="center"/>
            </w:pPr>
          </w:p>
          <w:p w14:paraId="5ABE7046" w14:textId="69B9DB9B" w:rsidR="00C2281B" w:rsidRDefault="00C2281B" w:rsidP="00C2281B">
            <w:pPr>
              <w:pStyle w:val="BodyText"/>
              <w:ind w:left="1950" w:right="1904"/>
              <w:jc w:val="center"/>
            </w:pPr>
            <w:r>
              <w:t>PLEASE</w:t>
            </w:r>
            <w:r>
              <w:rPr>
                <w:spacing w:val="-1"/>
              </w:rPr>
              <w:t xml:space="preserve"> </w:t>
            </w:r>
            <w:r>
              <w:t>EMAIL BACK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TO:</w:t>
            </w:r>
          </w:p>
          <w:p w14:paraId="6C70DA12" w14:textId="2866EC1F" w:rsidR="004C0BF7" w:rsidRPr="00A70634" w:rsidRDefault="0009288E" w:rsidP="004C0BF7">
            <w:pPr>
              <w:ind w:left="1953" w:right="1904"/>
              <w:jc w:val="center"/>
              <w:rPr>
                <w:b/>
                <w:spacing w:val="-2"/>
                <w:sz w:val="18"/>
              </w:rPr>
            </w:pPr>
            <w:hyperlink r:id="rId8">
              <w:r w:rsidR="00C2281B" w:rsidRPr="00750993">
                <w:rPr>
                  <w:b/>
                  <w:spacing w:val="-2"/>
                  <w:sz w:val="18"/>
                </w:rPr>
                <w:t>info@flowhire.co.uk</w:t>
              </w:r>
            </w:hyperlink>
          </w:p>
          <w:p w14:paraId="363EFC6B" w14:textId="77777777" w:rsidR="004C0BF7" w:rsidRPr="00A70634" w:rsidRDefault="004C0BF7" w:rsidP="004C0BF7">
            <w:pPr>
              <w:ind w:left="1953" w:right="1904"/>
              <w:jc w:val="center"/>
              <w:rPr>
                <w:b/>
                <w:spacing w:val="-2"/>
                <w:sz w:val="10"/>
                <w:szCs w:val="14"/>
              </w:rPr>
            </w:pPr>
          </w:p>
          <w:p w14:paraId="6A5785FC" w14:textId="77777777" w:rsidR="004C0BF7" w:rsidRDefault="004C0BF7" w:rsidP="004C0BF7">
            <w:pPr>
              <w:spacing w:line="173" w:lineRule="exact"/>
              <w:ind w:left="1948" w:right="1904"/>
              <w:jc w:val="center"/>
              <w:rPr>
                <w:sz w:val="16"/>
              </w:rPr>
            </w:pPr>
            <w:r>
              <w:rPr>
                <w:sz w:val="16"/>
              </w:rPr>
              <w:t>Registered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03488133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ENGLAND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WALES</w:t>
            </w:r>
          </w:p>
          <w:p w14:paraId="3ABBF61B" w14:textId="77777777" w:rsidR="004C0BF7" w:rsidRDefault="004C0BF7" w:rsidP="004C0BF7">
            <w:pPr>
              <w:spacing w:line="173" w:lineRule="exact"/>
              <w:ind w:left="1947" w:right="1904"/>
              <w:jc w:val="center"/>
              <w:rPr>
                <w:sz w:val="16"/>
              </w:rPr>
            </w:pPr>
            <w:r>
              <w:rPr>
                <w:sz w:val="16"/>
              </w:rPr>
              <w:t>Directors: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MJ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Bancroft,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Wood,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Naylor,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Casson</w:t>
            </w:r>
          </w:p>
          <w:p w14:paraId="343D3BF5" w14:textId="77777777" w:rsidR="00126878" w:rsidRPr="00C2281B" w:rsidRDefault="00126878" w:rsidP="00126878">
            <w:pPr>
              <w:pStyle w:val="BodyText"/>
              <w:spacing w:before="93"/>
              <w:ind w:left="179" w:right="107"/>
              <w:jc w:val="both"/>
              <w:rPr>
                <w:b w:val="0"/>
                <w:bCs w:val="0"/>
                <w:color w:val="1F4E79"/>
                <w:lang w:val="en-GB"/>
              </w:rPr>
            </w:pPr>
          </w:p>
        </w:tc>
      </w:tr>
    </w:tbl>
    <w:p w14:paraId="64043B6E" w14:textId="5B1CA750" w:rsidR="00140921" w:rsidRDefault="00651D2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1" layoutInCell="1" allowOverlap="1" wp14:anchorId="754B9EBF" wp14:editId="2E4310FE">
                <wp:simplePos x="0" y="0"/>
                <wp:positionH relativeFrom="margin">
                  <wp:posOffset>-68580</wp:posOffset>
                </wp:positionH>
                <wp:positionV relativeFrom="paragraph">
                  <wp:posOffset>0</wp:posOffset>
                </wp:positionV>
                <wp:extent cx="6811200" cy="8100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1200" cy="81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22458" w14:textId="0E440307" w:rsidR="00651D2B" w:rsidRDefault="00651D2B" w:rsidP="00651D2B">
                            <w:pPr>
                              <w:ind w:left="720" w:firstLine="72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F4E79"/>
                                <w:spacing w:val="-4"/>
                                <w:sz w:val="44"/>
                                <w:szCs w:val="44"/>
                              </w:rPr>
                            </w:pPr>
                            <w:r w:rsidRPr="00651D2B">
                              <w:rPr>
                                <w:rFonts w:ascii="Arial" w:hAnsi="Arial" w:cs="Arial"/>
                                <w:b/>
                                <w:bCs/>
                                <w:color w:val="1F4E79"/>
                                <w:sz w:val="44"/>
                                <w:szCs w:val="44"/>
                              </w:rPr>
                              <w:t>COSHH</w:t>
                            </w:r>
                            <w:r w:rsidRPr="00651D2B">
                              <w:rPr>
                                <w:rFonts w:ascii="Arial" w:hAnsi="Arial" w:cs="Arial"/>
                                <w:b/>
                                <w:bCs/>
                                <w:color w:val="1F4E79"/>
                                <w:spacing w:val="-24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651D2B">
                              <w:rPr>
                                <w:rFonts w:ascii="Arial" w:hAnsi="Arial" w:cs="Arial"/>
                                <w:b/>
                                <w:bCs/>
                                <w:color w:val="1F4E79"/>
                                <w:sz w:val="44"/>
                                <w:szCs w:val="44"/>
                              </w:rPr>
                              <w:t>Clearance</w:t>
                            </w:r>
                            <w:r w:rsidRPr="00651D2B">
                              <w:rPr>
                                <w:rFonts w:ascii="Arial" w:hAnsi="Arial" w:cs="Arial"/>
                                <w:b/>
                                <w:bCs/>
                                <w:color w:val="1F4E79"/>
                                <w:spacing w:val="-23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651D2B">
                              <w:rPr>
                                <w:rFonts w:ascii="Arial" w:hAnsi="Arial" w:cs="Arial"/>
                                <w:b/>
                                <w:bCs/>
                                <w:color w:val="1F4E79"/>
                                <w:spacing w:val="-4"/>
                                <w:sz w:val="44"/>
                                <w:szCs w:val="44"/>
                              </w:rPr>
                              <w:t>Form</w:t>
                            </w:r>
                          </w:p>
                          <w:p w14:paraId="7CFB6636" w14:textId="77777777" w:rsidR="00651D2B" w:rsidRDefault="00651D2B" w:rsidP="00651D2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B763D79" w14:textId="2E8D4777" w:rsidR="00651D2B" w:rsidRPr="00651D2B" w:rsidRDefault="00651D2B" w:rsidP="00651D2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1F4E79"/>
                                <w:sz w:val="18"/>
                                <w:szCs w:val="18"/>
                              </w:rPr>
                            </w:pPr>
                            <w:r w:rsidRPr="00651D2B">
                              <w:rPr>
                                <w:rFonts w:ascii="Arial" w:hAnsi="Arial" w:cs="Arial"/>
                                <w:b/>
                                <w:bCs/>
                                <w:color w:val="1F4E79"/>
                                <w:sz w:val="18"/>
                                <w:szCs w:val="18"/>
                              </w:rPr>
                              <w:t>Riverside, Canal Road, Sowerby Bridge, HX6 2AY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B9E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4pt;margin-top:0;width:536.3pt;height:63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" filled="f" stroked="f">
                <v:textbox>
                  <w:txbxContent>
                    <w:p w14:paraId="28D22458" w14:textId="0E440307" w:rsidR="00651D2B" w:rsidRDefault="00651D2B" w:rsidP="00651D2B">
                      <w:pPr>
                        <w:ind w:left="720" w:firstLine="720"/>
                        <w:jc w:val="right"/>
                        <w:rPr>
                          <w:rFonts w:ascii="Arial" w:hAnsi="Arial" w:cs="Arial"/>
                          <w:b/>
                          <w:bCs/>
                          <w:color w:val="1F4E79"/>
                          <w:spacing w:val="-4"/>
                          <w:sz w:val="44"/>
                          <w:szCs w:val="44"/>
                        </w:rPr>
                      </w:pPr>
                      <w:r w:rsidRPr="00651D2B">
                        <w:rPr>
                          <w:rFonts w:ascii="Arial" w:hAnsi="Arial" w:cs="Arial"/>
                          <w:b/>
                          <w:bCs/>
                          <w:color w:val="1F4E79"/>
                          <w:sz w:val="44"/>
                          <w:szCs w:val="44"/>
                        </w:rPr>
                        <w:t>COSHH</w:t>
                      </w:r>
                      <w:r w:rsidRPr="00651D2B">
                        <w:rPr>
                          <w:rFonts w:ascii="Arial" w:hAnsi="Arial" w:cs="Arial"/>
                          <w:b/>
                          <w:bCs/>
                          <w:color w:val="1F4E79"/>
                          <w:spacing w:val="-24"/>
                          <w:sz w:val="44"/>
                          <w:szCs w:val="44"/>
                        </w:rPr>
                        <w:t xml:space="preserve"> </w:t>
                      </w:r>
                      <w:r w:rsidRPr="00651D2B">
                        <w:rPr>
                          <w:rFonts w:ascii="Arial" w:hAnsi="Arial" w:cs="Arial"/>
                          <w:b/>
                          <w:bCs/>
                          <w:color w:val="1F4E79"/>
                          <w:sz w:val="44"/>
                          <w:szCs w:val="44"/>
                        </w:rPr>
                        <w:t>Clearance</w:t>
                      </w:r>
                      <w:r w:rsidRPr="00651D2B">
                        <w:rPr>
                          <w:rFonts w:ascii="Arial" w:hAnsi="Arial" w:cs="Arial"/>
                          <w:b/>
                          <w:bCs/>
                          <w:color w:val="1F4E79"/>
                          <w:spacing w:val="-23"/>
                          <w:sz w:val="44"/>
                          <w:szCs w:val="44"/>
                        </w:rPr>
                        <w:t xml:space="preserve"> </w:t>
                      </w:r>
                      <w:r w:rsidRPr="00651D2B">
                        <w:rPr>
                          <w:rFonts w:ascii="Arial" w:hAnsi="Arial" w:cs="Arial"/>
                          <w:b/>
                          <w:bCs/>
                          <w:color w:val="1F4E79"/>
                          <w:spacing w:val="-4"/>
                          <w:sz w:val="44"/>
                          <w:szCs w:val="44"/>
                        </w:rPr>
                        <w:t>Form</w:t>
                      </w:r>
                    </w:p>
                    <w:p w14:paraId="7CFB6636" w14:textId="77777777" w:rsidR="00651D2B" w:rsidRDefault="00651D2B" w:rsidP="00651D2B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B763D79" w14:textId="2E8D4777" w:rsidR="00651D2B" w:rsidRPr="00651D2B" w:rsidRDefault="00651D2B" w:rsidP="00651D2B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color w:val="1F4E79"/>
                          <w:sz w:val="18"/>
                          <w:szCs w:val="18"/>
                        </w:rPr>
                      </w:pPr>
                      <w:r w:rsidRPr="00651D2B">
                        <w:rPr>
                          <w:rFonts w:ascii="Arial" w:hAnsi="Arial" w:cs="Arial"/>
                          <w:b/>
                          <w:bCs/>
                          <w:color w:val="1F4E79"/>
                          <w:sz w:val="18"/>
                          <w:szCs w:val="18"/>
                        </w:rPr>
                        <w:t>Riverside, Canal Road, Sowerby Bridge, HX6 2AY</w:t>
                      </w:r>
                    </w:p>
                  </w:txbxContent>
                </v:textbox>
                <w10:wrap type="square" anchorx="margin"/>
                <w10:anchorlock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9264" behindDoc="0" locked="0" layoutInCell="1" allowOverlap="1" wp14:anchorId="3820DC82" wp14:editId="7FEAADE7">
            <wp:simplePos x="0" y="0"/>
            <wp:positionH relativeFrom="page">
              <wp:posOffset>457200</wp:posOffset>
            </wp:positionH>
            <wp:positionV relativeFrom="paragraph">
              <wp:posOffset>0</wp:posOffset>
            </wp:positionV>
            <wp:extent cx="2419985" cy="544749"/>
            <wp:effectExtent l="0" t="0" r="0" b="0"/>
            <wp:wrapNone/>
            <wp:docPr id="1" name="image1.png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blue and black logo&#10;&#10;Description automatically 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9985" cy="544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40921" w:rsidSect="00724E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D2645" w14:textId="77777777" w:rsidR="007923AD" w:rsidRDefault="007923AD" w:rsidP="007923AD">
      <w:pPr>
        <w:spacing w:after="0" w:line="240" w:lineRule="auto"/>
      </w:pPr>
      <w:r>
        <w:separator/>
      </w:r>
    </w:p>
  </w:endnote>
  <w:endnote w:type="continuationSeparator" w:id="0">
    <w:p w14:paraId="07E188B2" w14:textId="77777777" w:rsidR="007923AD" w:rsidRDefault="007923AD" w:rsidP="00792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02744" w14:textId="77777777" w:rsidR="007923AD" w:rsidRDefault="007923AD" w:rsidP="007923AD">
      <w:pPr>
        <w:spacing w:after="0" w:line="240" w:lineRule="auto"/>
      </w:pPr>
      <w:r>
        <w:separator/>
      </w:r>
    </w:p>
  </w:footnote>
  <w:footnote w:type="continuationSeparator" w:id="0">
    <w:p w14:paraId="1F30B13C" w14:textId="77777777" w:rsidR="007923AD" w:rsidRDefault="007923AD" w:rsidP="007923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D2B"/>
    <w:rsid w:val="00120403"/>
    <w:rsid w:val="00126878"/>
    <w:rsid w:val="00140921"/>
    <w:rsid w:val="003133FC"/>
    <w:rsid w:val="00330C67"/>
    <w:rsid w:val="004B04EC"/>
    <w:rsid w:val="004C0BF7"/>
    <w:rsid w:val="004C337D"/>
    <w:rsid w:val="004D20C3"/>
    <w:rsid w:val="005D55F5"/>
    <w:rsid w:val="00651D2B"/>
    <w:rsid w:val="00724E24"/>
    <w:rsid w:val="007923AD"/>
    <w:rsid w:val="00826AF7"/>
    <w:rsid w:val="00830F41"/>
    <w:rsid w:val="00873DB1"/>
    <w:rsid w:val="00A70634"/>
    <w:rsid w:val="00AF67F6"/>
    <w:rsid w:val="00B96C38"/>
    <w:rsid w:val="00BC0A56"/>
    <w:rsid w:val="00BC5574"/>
    <w:rsid w:val="00C2281B"/>
    <w:rsid w:val="00D45976"/>
    <w:rsid w:val="00D542A7"/>
    <w:rsid w:val="00D972B3"/>
    <w:rsid w:val="00DC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B11DFF"/>
  <w15:chartTrackingRefBased/>
  <w15:docId w15:val="{3F749E6B-92A8-436B-8BFC-705FE2A7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1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2687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26878"/>
    <w:rPr>
      <w:rFonts w:ascii="Arial" w:eastAsia="Arial" w:hAnsi="Arial" w:cs="Arial"/>
      <w:b/>
      <w:bCs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923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3AD"/>
  </w:style>
  <w:style w:type="paragraph" w:styleId="Footer">
    <w:name w:val="footer"/>
    <w:basedOn w:val="Normal"/>
    <w:link w:val="FooterChar"/>
    <w:uiPriority w:val="99"/>
    <w:unhideWhenUsed/>
    <w:rsid w:val="007923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lowhire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A8CB36DC8DFA48B80C77140D682026" ma:contentTypeVersion="13" ma:contentTypeDescription="Create a new document." ma:contentTypeScope="" ma:versionID="3af563311d326e8eb56d42a9b38a8c99">
  <xsd:schema xmlns:xsd="http://www.w3.org/2001/XMLSchema" xmlns:xs="http://www.w3.org/2001/XMLSchema" xmlns:p="http://schemas.microsoft.com/office/2006/metadata/properties" xmlns:ns2="b0a96a5b-1e33-4544-8c76-9331a218fd26" xmlns:ns3="6dba27aa-b2a6-4944-9034-c7667e19abb5" targetNamespace="http://schemas.microsoft.com/office/2006/metadata/properties" ma:root="true" ma:fieldsID="ef11df7d92e930aff05ea0f10756fadf" ns2:_="" ns3:_="">
    <xsd:import namespace="b0a96a5b-1e33-4544-8c76-9331a218fd26"/>
    <xsd:import namespace="6dba27aa-b2a6-4944-9034-c7667e19ab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96a5b-1e33-4544-8c76-9331a218fd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f00d56a-d644-41ce-900b-c140d925b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a27aa-b2a6-4944-9034-c7667e19abb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43f6ced-2fd1-4861-835c-8c2c3f067e48}" ma:internalName="TaxCatchAll" ma:showField="CatchAllData" ma:web="6dba27aa-b2a6-4944-9034-c7667e19ab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1906F0-F554-4391-8E9C-01EC43B986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96a5b-1e33-4544-8c76-9331a218fd26"/>
    <ds:schemaRef ds:uri="6dba27aa-b2a6-4944-9034-c7667e19ab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282D8C-B9FE-4E61-9E21-F74C509110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Wilde</dc:creator>
  <cp:keywords/>
  <dc:description/>
  <cp:lastModifiedBy>Lucy Wood</cp:lastModifiedBy>
  <cp:revision>2</cp:revision>
  <dcterms:created xsi:type="dcterms:W3CDTF">2024-06-10T14:06:00Z</dcterms:created>
  <dcterms:modified xsi:type="dcterms:W3CDTF">2024-06-10T14:06:00Z</dcterms:modified>
</cp:coreProperties>
</file>